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807B8" w14:textId="77777777" w:rsidR="008F57F2" w:rsidRDefault="008F57F2">
      <w:pPr>
        <w:spacing w:after="0" w:line="360" w:lineRule="auto"/>
        <w:jc w:val="both"/>
        <w:rPr>
          <w:rFonts w:ascii="Times New Roman" w:hAnsi="Times New Roman" w:cs="Times New Roman"/>
          <w:sz w:val="24"/>
          <w:szCs w:val="24"/>
        </w:rPr>
      </w:pPr>
    </w:p>
    <w:p w14:paraId="2B5807B9" w14:textId="1532604B"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Por meio do presente instrumento, _______________________________ </w:t>
      </w:r>
      <w:r>
        <w:rPr>
          <w:rFonts w:ascii="Times New Roman" w:hAnsi="Times New Roman" w:cs="Times New Roman"/>
          <w:color w:val="FF0000"/>
        </w:rPr>
        <w:t>(nome e qualificação)</w:t>
      </w:r>
      <w:r>
        <w:rPr>
          <w:rFonts w:ascii="Times New Roman" w:hAnsi="Times New Roman" w:cs="Times New Roman"/>
        </w:rPr>
        <w:t xml:space="preserve">, doravante denominado </w:t>
      </w:r>
      <w:r>
        <w:rPr>
          <w:rFonts w:ascii="Times New Roman" w:hAnsi="Times New Roman" w:cs="Times New Roman"/>
          <w:b/>
        </w:rPr>
        <w:t>EMPREGADO</w:t>
      </w:r>
      <w:r>
        <w:rPr>
          <w:rFonts w:ascii="Times New Roman" w:hAnsi="Times New Roman" w:cs="Times New Roman"/>
        </w:rPr>
        <w:t xml:space="preserve">, empregado </w:t>
      </w:r>
      <w:r w:rsidR="00155305">
        <w:rPr>
          <w:rFonts w:ascii="Times New Roman" w:hAnsi="Times New Roman" w:cs="Times New Roman"/>
        </w:rPr>
        <w:t>d</w:t>
      </w:r>
      <w:r w:rsidR="006F0880">
        <w:rPr>
          <w:rFonts w:ascii="Times New Roman" w:hAnsi="Times New Roman" w:cs="Times New Roman"/>
        </w:rPr>
        <w:t xml:space="preserve">a </w:t>
      </w:r>
      <w:r w:rsidR="0005455F">
        <w:rPr>
          <w:rFonts w:ascii="Times New Roman" w:hAnsi="Times New Roman" w:cs="Times New Roman"/>
        </w:rPr>
        <w:t>Ytech Soluções</w:t>
      </w:r>
      <w:r w:rsidR="00155305">
        <w:rPr>
          <w:rFonts w:ascii="Times New Roman" w:hAnsi="Times New Roman" w:cs="Times New Roman"/>
        </w:rPr>
        <w:t xml:space="preserve">, CNPJ: </w:t>
      </w:r>
      <w:r w:rsidR="001D4DF1">
        <w:rPr>
          <w:rFonts w:ascii="Arial" w:hAnsi="Arial" w:cs="Arial"/>
        </w:rPr>
        <w:t>09.310.663/001-87</w:t>
      </w:r>
      <w:r w:rsidR="004908D5">
        <w:rPr>
          <w:rFonts w:ascii="Times New Roman" w:hAnsi="Times New Roman" w:cs="Times New Roman"/>
        </w:rPr>
        <w:t xml:space="preserve">, com sede </w:t>
      </w:r>
      <w:r w:rsidR="001D4DF1" w:rsidRPr="001D4DF1">
        <w:rPr>
          <w:rFonts w:ascii="Times New Roman" w:hAnsi="Times New Roman" w:cs="Times New Roman"/>
        </w:rPr>
        <w:t>Mirage Centro Comercial - Sala 04 - Planalto, Manaus - AM, 69044-000</w:t>
      </w:r>
      <w:r>
        <w:rPr>
          <w:rFonts w:ascii="Times New Roman" w:hAnsi="Times New Roman" w:cs="Times New Roman"/>
        </w:rPr>
        <w:t>, em observância as normas estabelecidas através da Lei Geral de Proteção de Dados – Lei nº 13.709/2018, compromete-se a observância e cumprimento das seguintes cláusulas:</w:t>
      </w:r>
    </w:p>
    <w:p w14:paraId="2B5807BA" w14:textId="77777777" w:rsidR="008F57F2" w:rsidRDefault="008F57F2">
      <w:pPr>
        <w:spacing w:after="0" w:line="360" w:lineRule="auto"/>
        <w:jc w:val="both"/>
        <w:rPr>
          <w:rFonts w:ascii="Times New Roman" w:hAnsi="Times New Roman" w:cs="Times New Roman"/>
        </w:rPr>
      </w:pPr>
    </w:p>
    <w:p w14:paraId="2B5807BB" w14:textId="6F2E5AF3"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assume a responsabilidade sobre a manutenção do sigilo e confidencialidade acerca de todas as informações a que se teve acesso através da relação de emprego com </w:t>
      </w:r>
      <w:r w:rsidR="0005455F">
        <w:rPr>
          <w:rFonts w:ascii="Times New Roman" w:hAnsi="Times New Roman" w:cs="Times New Roman"/>
        </w:rPr>
        <w:t>a Ytech</w:t>
      </w:r>
      <w:r w:rsidR="00155305">
        <w:rPr>
          <w:rFonts w:ascii="Times New Roman" w:hAnsi="Times New Roman" w:cs="Times New Roman"/>
        </w:rPr>
        <w:t>.</w:t>
      </w:r>
    </w:p>
    <w:p w14:paraId="2B5807BC" w14:textId="77777777" w:rsidR="008F57F2" w:rsidRDefault="008F57F2">
      <w:pPr>
        <w:pStyle w:val="PargrafodaLista"/>
        <w:spacing w:after="0" w:line="360" w:lineRule="auto"/>
        <w:ind w:left="567"/>
        <w:jc w:val="both"/>
        <w:rPr>
          <w:rFonts w:ascii="Times New Roman" w:hAnsi="Times New Roman" w:cs="Times New Roman"/>
        </w:rPr>
      </w:pPr>
    </w:p>
    <w:p w14:paraId="2B5807BD" w14:textId="2DA0ABDD" w:rsidR="008F57F2" w:rsidRDefault="00BE18C4">
      <w:pPr>
        <w:numPr>
          <w:ilvl w:val="0"/>
          <w:numId w:val="1"/>
        </w:numPr>
        <w:spacing w:after="0" w:line="360" w:lineRule="auto"/>
        <w:ind w:firstLine="851"/>
        <w:jc w:val="both"/>
        <w:rPr>
          <w:rFonts w:ascii="Times New Roman" w:hAnsi="Times New Roman" w:cs="Times New Roman"/>
          <w:b/>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reconhece que todas as informações a que teve acesso através da relação de emprego com </w:t>
      </w:r>
      <w:r w:rsidR="0005455F">
        <w:rPr>
          <w:rFonts w:ascii="Times New Roman" w:hAnsi="Times New Roman" w:cs="Times New Roman"/>
        </w:rPr>
        <w:t>a Ytech</w:t>
      </w:r>
      <w:r w:rsidR="00155305">
        <w:rPr>
          <w:rFonts w:ascii="Times New Roman" w:hAnsi="Times New Roman" w:cs="Times New Roman"/>
        </w:rPr>
        <w:t xml:space="preserve"> </w:t>
      </w:r>
      <w:r>
        <w:rPr>
          <w:rFonts w:ascii="Times New Roman" w:hAnsi="Times New Roman" w:cs="Times New Roman"/>
        </w:rPr>
        <w:t>devem ser tratadas confidencialmente sob qualquer condição e não podem ser repassadas/divulgadas a terceiros não autorizados, nem mesmo aos demais empregados.</w:t>
      </w:r>
    </w:p>
    <w:p w14:paraId="2B5807BE" w14:textId="77777777" w:rsidR="008F57F2" w:rsidRDefault="008F57F2">
      <w:pPr>
        <w:spacing w:after="0" w:line="360" w:lineRule="auto"/>
        <w:rPr>
          <w:rFonts w:ascii="Times New Roman" w:hAnsi="Times New Roman" w:cs="Times New Roman"/>
        </w:rPr>
      </w:pPr>
    </w:p>
    <w:p w14:paraId="2B5807BF" w14:textId="371979EF"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recolherá, ao término do Contrato, para imediata devolução ao seu superior, todo e qualquer material de propriedade d</w:t>
      </w:r>
      <w:r w:rsidR="001D4DF1">
        <w:rPr>
          <w:rFonts w:ascii="Times New Roman" w:hAnsi="Times New Roman" w:cs="Times New Roman"/>
        </w:rPr>
        <w:t>a Ytech</w:t>
      </w:r>
      <w:r>
        <w:rPr>
          <w:rFonts w:ascii="Times New Roman" w:hAnsi="Times New Roman" w:cs="Times New Roman"/>
        </w:rPr>
        <w:t>, inclusive notas pessoais envolvendo matéria sigilosa a este relacionada, registro de documentos de qualquer natureza que tenham sido criados, usados ou mantidos sob seu controle ou posse, assumindo o compromisso de não utilizar qualquer informação sigilosa ou confidencial a que teve acesso enquanto contratado pel</w:t>
      </w:r>
      <w:r w:rsidR="001D4DF1">
        <w:rPr>
          <w:rFonts w:ascii="Times New Roman" w:hAnsi="Times New Roman" w:cs="Times New Roman"/>
        </w:rPr>
        <w:t>a Ytech</w:t>
      </w:r>
      <w:r w:rsidR="00155305">
        <w:rPr>
          <w:rFonts w:ascii="Times New Roman" w:hAnsi="Times New Roman" w:cs="Times New Roman"/>
        </w:rPr>
        <w:t>.</w:t>
      </w:r>
    </w:p>
    <w:p w14:paraId="2B5807C0" w14:textId="77777777" w:rsidR="008F57F2" w:rsidRDefault="008F57F2">
      <w:pPr>
        <w:pStyle w:val="PargrafodaLista"/>
        <w:spacing w:after="0" w:line="360" w:lineRule="auto"/>
        <w:ind w:left="567" w:hanging="567"/>
        <w:rPr>
          <w:rFonts w:ascii="Times New Roman" w:hAnsi="Times New Roman" w:cs="Times New Roman"/>
        </w:rPr>
      </w:pPr>
    </w:p>
    <w:p w14:paraId="2B5807C1" w14:textId="3C14F008" w:rsidR="008F57F2" w:rsidRDefault="00BE18C4">
      <w:pPr>
        <w:numPr>
          <w:ilvl w:val="0"/>
          <w:numId w:val="1"/>
        </w:numPr>
        <w:spacing w:after="0" w:line="360" w:lineRule="auto"/>
        <w:ind w:firstLine="851"/>
        <w:jc w:val="both"/>
        <w:rPr>
          <w:rFonts w:ascii="Times New Roman" w:hAnsi="Times New Roman" w:cs="Times New Roman"/>
          <w:b/>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reconhece que, em caso de dúvida acerca da natureza confidencial de determinada informação, deverá mantê-la sob sigilo até que venha a ser autorizado expressamente pel</w:t>
      </w:r>
      <w:r w:rsidR="001D4DF1">
        <w:rPr>
          <w:rFonts w:ascii="Times New Roman" w:hAnsi="Times New Roman" w:cs="Times New Roman"/>
        </w:rPr>
        <w:t>a</w:t>
      </w:r>
      <w:r>
        <w:rPr>
          <w:rFonts w:ascii="Times New Roman" w:hAnsi="Times New Roman" w:cs="Times New Roman"/>
        </w:rPr>
        <w:t xml:space="preserve"> </w:t>
      </w:r>
      <w:r w:rsidR="001D4DF1">
        <w:rPr>
          <w:rFonts w:ascii="Times New Roman" w:hAnsi="Times New Roman" w:cs="Times New Roman"/>
        </w:rPr>
        <w:t>Ytech</w:t>
      </w:r>
      <w:r w:rsidR="00155305">
        <w:rPr>
          <w:rFonts w:ascii="Times New Roman" w:hAnsi="Times New Roman" w:cs="Times New Roman"/>
        </w:rPr>
        <w:t xml:space="preserve"> </w:t>
      </w:r>
      <w:r>
        <w:rPr>
          <w:rFonts w:ascii="Times New Roman" w:hAnsi="Times New Roman" w:cs="Times New Roman"/>
        </w:rPr>
        <w:t>a tratá-la diferentemente. Em hipótese alguma a ausência de manifestação expressa d</w:t>
      </w:r>
      <w:r w:rsidR="001D4DF1">
        <w:rPr>
          <w:rFonts w:ascii="Times New Roman" w:hAnsi="Times New Roman" w:cs="Times New Roman"/>
        </w:rPr>
        <w:t>a</w:t>
      </w:r>
      <w:r>
        <w:rPr>
          <w:rFonts w:ascii="Times New Roman" w:hAnsi="Times New Roman" w:cs="Times New Roman"/>
        </w:rPr>
        <w:t xml:space="preserve"> </w:t>
      </w:r>
      <w:r w:rsidR="001D4DF1">
        <w:rPr>
          <w:rFonts w:ascii="Times New Roman" w:hAnsi="Times New Roman" w:cs="Times New Roman"/>
        </w:rPr>
        <w:t>Ytech</w:t>
      </w:r>
      <w:r w:rsidR="00155305">
        <w:rPr>
          <w:rFonts w:ascii="Times New Roman" w:hAnsi="Times New Roman" w:cs="Times New Roman"/>
        </w:rPr>
        <w:t xml:space="preserve"> </w:t>
      </w:r>
      <w:r>
        <w:rPr>
          <w:rFonts w:ascii="Times New Roman" w:hAnsi="Times New Roman" w:cs="Times New Roman"/>
        </w:rPr>
        <w:t>poderá ser interpretada como liberação e qualquer dos compromissos ora assumidos.</w:t>
      </w:r>
    </w:p>
    <w:p w14:paraId="2B5807C2" w14:textId="77777777" w:rsidR="008F57F2" w:rsidRDefault="008F57F2">
      <w:pPr>
        <w:pStyle w:val="PargrafodaLista"/>
        <w:spacing w:after="0" w:line="360" w:lineRule="auto"/>
        <w:ind w:left="567" w:hanging="567"/>
        <w:rPr>
          <w:rFonts w:ascii="Times New Roman" w:hAnsi="Times New Roman" w:cs="Times New Roman"/>
        </w:rPr>
      </w:pPr>
    </w:p>
    <w:p w14:paraId="2B5807C3" w14:textId="19874A98" w:rsidR="008F57F2" w:rsidRDefault="00BE18C4">
      <w:pPr>
        <w:numPr>
          <w:ilvl w:val="0"/>
          <w:numId w:val="1"/>
        </w:numPr>
        <w:spacing w:after="0" w:line="360" w:lineRule="auto"/>
        <w:ind w:firstLine="851"/>
        <w:jc w:val="both"/>
        <w:rPr>
          <w:rFonts w:ascii="Times New Roman" w:hAnsi="Times New Roman" w:cs="Times New Roman"/>
          <w:b/>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obriga-se a informar imediatamente </w:t>
      </w:r>
      <w:r w:rsidR="001D4DF1">
        <w:rPr>
          <w:rFonts w:ascii="Times New Roman" w:hAnsi="Times New Roman" w:cs="Times New Roman"/>
        </w:rPr>
        <w:t>a Ytech</w:t>
      </w:r>
      <w:r>
        <w:rPr>
          <w:rFonts w:ascii="Times New Roman" w:hAnsi="Times New Roman" w:cs="Times New Roman"/>
        </w:rPr>
        <w:t>, qualquer violação das regras de sigilo ora estabelecidas que tenha ocorrido por sua ação ou omissão, independentemente da existência de dolo, bem como de outros empregados que tenha conhecimento.</w:t>
      </w:r>
    </w:p>
    <w:p w14:paraId="2B5807C4" w14:textId="77777777" w:rsidR="008F57F2" w:rsidRDefault="008F57F2">
      <w:pPr>
        <w:pStyle w:val="PargrafodaLista"/>
        <w:spacing w:after="0" w:line="360" w:lineRule="auto"/>
        <w:rPr>
          <w:rFonts w:ascii="Times New Roman" w:hAnsi="Times New Roman" w:cs="Times New Roman"/>
        </w:rPr>
      </w:pPr>
    </w:p>
    <w:p w14:paraId="2B5807C5" w14:textId="77777777"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declara ciência de que o descumprimento de quaisquer das disposições de confidencialidade estabelecidas neste instrumento, por ação ou omissão, independente de culpa ou dolo, sujeitará o empregado</w:t>
      </w:r>
      <w:r>
        <w:rPr>
          <w:rFonts w:ascii="Times New Roman" w:hAnsi="Times New Roman" w:cs="Times New Roman"/>
          <w:b/>
        </w:rPr>
        <w:t xml:space="preserve"> </w:t>
      </w:r>
      <w:r>
        <w:rPr>
          <w:rFonts w:ascii="Times New Roman" w:hAnsi="Times New Roman" w:cs="Times New Roman"/>
        </w:rPr>
        <w:t xml:space="preserve">infrator, como também o agente causador ou facilitador, ao pagamento, ou </w:t>
      </w:r>
      <w:r>
        <w:rPr>
          <w:rFonts w:ascii="Times New Roman" w:hAnsi="Times New Roman" w:cs="Times New Roman"/>
        </w:rPr>
        <w:lastRenderedPageBreak/>
        <w:t>recomposição, de todas as perdas e danos comprovadas pela empresa, bem como às responsabilidades civil e criminal respectivas, as quais serão apuradas em regular processo judicial ou administrativo.</w:t>
      </w:r>
    </w:p>
    <w:p w14:paraId="2B5807C6" w14:textId="77777777" w:rsidR="008F57F2" w:rsidRDefault="008F57F2">
      <w:pPr>
        <w:spacing w:after="0" w:line="360" w:lineRule="auto"/>
        <w:jc w:val="both"/>
        <w:rPr>
          <w:rFonts w:ascii="Times New Roman" w:hAnsi="Times New Roman" w:cs="Times New Roman"/>
        </w:rPr>
      </w:pPr>
    </w:p>
    <w:p w14:paraId="2B5807C7" w14:textId="77777777"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que não cumprir as cláusulas estabelecidas neste contrato, seja por culpa ou dolo, violando o segredo da empresa e as normas contidas na Lei Geral de Proteção de Dados, terá seu contrato de trabalho rescindido por justa causa, com fulcro no Artigo 482, alínea “g”, da CLT, sem prejuízo das futuras penalidades previstas na cláusula nona.</w:t>
      </w:r>
    </w:p>
    <w:p w14:paraId="2B5807C8" w14:textId="77777777" w:rsidR="008F57F2" w:rsidRDefault="008F57F2">
      <w:pPr>
        <w:spacing w:after="0" w:line="360" w:lineRule="auto"/>
        <w:jc w:val="both"/>
        <w:rPr>
          <w:rFonts w:ascii="Times New Roman" w:hAnsi="Times New Roman" w:cs="Times New Roman"/>
        </w:rPr>
      </w:pPr>
    </w:p>
    <w:p w14:paraId="2B5807C9" w14:textId="7BBDF058"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Por fim, para dirimir quaisquer controvérsias oriundas do presente Termo, o </w:t>
      </w:r>
      <w:r>
        <w:rPr>
          <w:rFonts w:ascii="Times New Roman" w:hAnsi="Times New Roman" w:cs="Times New Roman"/>
          <w:b/>
        </w:rPr>
        <w:t>EMPREGADO</w:t>
      </w:r>
      <w:r>
        <w:rPr>
          <w:rFonts w:ascii="Times New Roman" w:hAnsi="Times New Roman" w:cs="Times New Roman"/>
        </w:rPr>
        <w:t xml:space="preserve"> reconhece como foro competente a </w:t>
      </w:r>
      <w:r w:rsidR="003B632B">
        <w:rPr>
          <w:rFonts w:ascii="Times New Roman" w:hAnsi="Times New Roman" w:cs="Times New Roman"/>
        </w:rPr>
        <w:t>Ytech</w:t>
      </w:r>
      <w:r w:rsidR="0003059D">
        <w:rPr>
          <w:rFonts w:ascii="Times New Roman" w:hAnsi="Times New Roman" w:cs="Times New Roman"/>
        </w:rPr>
        <w:t>.</w:t>
      </w:r>
    </w:p>
    <w:p w14:paraId="2B5807CA" w14:textId="77777777" w:rsidR="008F57F2" w:rsidRDefault="008F57F2">
      <w:pPr>
        <w:spacing w:after="0" w:line="360" w:lineRule="auto"/>
        <w:ind w:firstLine="851"/>
        <w:jc w:val="both"/>
        <w:rPr>
          <w:rFonts w:ascii="Times New Roman" w:hAnsi="Times New Roman" w:cs="Times New Roman"/>
        </w:rPr>
      </w:pPr>
    </w:p>
    <w:p w14:paraId="2B5807CB" w14:textId="77777777" w:rsidR="008F57F2" w:rsidRDefault="008F57F2">
      <w:pPr>
        <w:spacing w:after="0" w:line="360" w:lineRule="auto"/>
        <w:ind w:firstLine="851"/>
        <w:jc w:val="both"/>
        <w:rPr>
          <w:rFonts w:ascii="Times New Roman" w:hAnsi="Times New Roman" w:cs="Times New Roman"/>
        </w:rPr>
      </w:pPr>
    </w:p>
    <w:p w14:paraId="2B5807CC" w14:textId="77777777" w:rsidR="008F57F2" w:rsidRDefault="008F57F2">
      <w:pPr>
        <w:spacing w:after="0" w:line="360" w:lineRule="auto"/>
        <w:ind w:firstLine="851"/>
        <w:jc w:val="both"/>
        <w:rPr>
          <w:rFonts w:ascii="Times New Roman" w:hAnsi="Times New Roman" w:cs="Times New Roman"/>
        </w:rPr>
      </w:pPr>
    </w:p>
    <w:p w14:paraId="177E6D41" w14:textId="0DF02D18" w:rsidR="00155305" w:rsidRDefault="0005455F" w:rsidP="00155305">
      <w:pPr>
        <w:spacing w:after="0" w:line="360" w:lineRule="auto"/>
        <w:jc w:val="center"/>
        <w:rPr>
          <w:rFonts w:ascii="Times New Roman" w:hAnsi="Times New Roman" w:cs="Times New Roman"/>
        </w:rPr>
      </w:pPr>
      <w:r>
        <w:rPr>
          <w:rFonts w:ascii="Times New Roman" w:hAnsi="Times New Roman" w:cs="Times New Roman"/>
        </w:rPr>
        <w:t>Manaus</w:t>
      </w:r>
      <w:r w:rsidR="00155305">
        <w:rPr>
          <w:rFonts w:ascii="Times New Roman" w:hAnsi="Times New Roman" w:cs="Times New Roman"/>
        </w:rPr>
        <w:t xml:space="preserve">, </w:t>
      </w:r>
      <w:r>
        <w:rPr>
          <w:rFonts w:ascii="Times New Roman" w:hAnsi="Times New Roman" w:cs="Times New Roman"/>
        </w:rPr>
        <w:t>Amazonas</w:t>
      </w:r>
      <w:r w:rsidR="00155305">
        <w:rPr>
          <w:rFonts w:ascii="Times New Roman" w:hAnsi="Times New Roman" w:cs="Times New Roman"/>
        </w:rPr>
        <w:t>, _____ de__________________ de 202__</w:t>
      </w:r>
    </w:p>
    <w:p w14:paraId="2B5807CE" w14:textId="77777777" w:rsidR="008F57F2" w:rsidRDefault="008F57F2">
      <w:pPr>
        <w:spacing w:after="0" w:line="360" w:lineRule="auto"/>
        <w:jc w:val="both"/>
        <w:rPr>
          <w:rFonts w:ascii="Times New Roman" w:hAnsi="Times New Roman" w:cs="Times New Roman"/>
        </w:rPr>
      </w:pPr>
    </w:p>
    <w:p w14:paraId="2B5807CF" w14:textId="77777777" w:rsidR="008F57F2" w:rsidRDefault="008F57F2">
      <w:pPr>
        <w:spacing w:after="0" w:line="360" w:lineRule="auto"/>
        <w:jc w:val="both"/>
        <w:rPr>
          <w:rFonts w:ascii="Times New Roman" w:hAnsi="Times New Roman" w:cs="Times New Roman"/>
        </w:rPr>
      </w:pPr>
    </w:p>
    <w:p w14:paraId="2B5807D0" w14:textId="77777777" w:rsidR="008F57F2" w:rsidRDefault="00BE18C4">
      <w:pPr>
        <w:spacing w:after="0" w:line="240" w:lineRule="auto"/>
        <w:jc w:val="center"/>
        <w:rPr>
          <w:rFonts w:ascii="Times New Roman" w:hAnsi="Times New Roman" w:cs="Times New Roman"/>
          <w:b/>
        </w:rPr>
      </w:pPr>
      <w:r>
        <w:rPr>
          <w:rFonts w:ascii="Times New Roman" w:hAnsi="Times New Roman" w:cs="Times New Roman"/>
          <w:b/>
        </w:rPr>
        <w:t>_______________________________________</w:t>
      </w:r>
    </w:p>
    <w:p w14:paraId="2B5807D1" w14:textId="77777777" w:rsidR="008F57F2" w:rsidRDefault="00BE18C4">
      <w:pPr>
        <w:spacing w:after="0" w:line="240" w:lineRule="auto"/>
        <w:jc w:val="center"/>
        <w:rPr>
          <w:rFonts w:ascii="Times New Roman" w:hAnsi="Times New Roman" w:cs="Times New Roman"/>
          <w:b/>
        </w:rPr>
      </w:pPr>
      <w:r>
        <w:rPr>
          <w:rFonts w:ascii="Times New Roman" w:hAnsi="Times New Roman" w:cs="Times New Roman"/>
          <w:b/>
        </w:rPr>
        <w:t>EMPREGADO</w:t>
      </w:r>
    </w:p>
    <w:p w14:paraId="2B5807D2" w14:textId="718C40E2" w:rsidR="008F57F2" w:rsidRDefault="00BE18C4">
      <w:pPr>
        <w:spacing w:after="0" w:line="240" w:lineRule="auto"/>
        <w:jc w:val="center"/>
        <w:rPr>
          <w:rFonts w:ascii="Times New Roman" w:hAnsi="Times New Roman" w:cs="Times New Roman"/>
          <w:b/>
        </w:rPr>
      </w:pPr>
      <w:r>
        <w:rPr>
          <w:rFonts w:ascii="Times New Roman" w:hAnsi="Times New Roman" w:cs="Times New Roman"/>
          <w:b/>
        </w:rPr>
        <w:t xml:space="preserve">CPF: </w:t>
      </w:r>
    </w:p>
    <w:p w14:paraId="2B5807D3" w14:textId="77777777" w:rsidR="008F57F2" w:rsidRDefault="008F57F2">
      <w:pPr>
        <w:spacing w:after="0" w:line="240" w:lineRule="auto"/>
        <w:jc w:val="center"/>
        <w:rPr>
          <w:rFonts w:ascii="Times New Roman" w:hAnsi="Times New Roman" w:cs="Times New Roman"/>
          <w:b/>
        </w:rPr>
      </w:pPr>
    </w:p>
    <w:p w14:paraId="2B5807D4" w14:textId="77777777" w:rsidR="008F57F2" w:rsidRDefault="008F57F2">
      <w:pPr>
        <w:spacing w:after="0" w:line="240" w:lineRule="auto"/>
        <w:jc w:val="center"/>
        <w:rPr>
          <w:rFonts w:ascii="Times New Roman" w:hAnsi="Times New Roman" w:cs="Times New Roman"/>
          <w:b/>
        </w:rPr>
      </w:pPr>
    </w:p>
    <w:p w14:paraId="2B5807D5" w14:textId="77777777" w:rsidR="008F57F2" w:rsidRDefault="008F57F2">
      <w:pPr>
        <w:spacing w:after="0" w:line="240" w:lineRule="auto"/>
        <w:jc w:val="center"/>
        <w:rPr>
          <w:rFonts w:ascii="Times New Roman" w:hAnsi="Times New Roman" w:cs="Times New Roman"/>
          <w:b/>
        </w:rPr>
      </w:pPr>
    </w:p>
    <w:p w14:paraId="2B5807D6" w14:textId="77777777" w:rsidR="008F57F2" w:rsidRDefault="008F57F2">
      <w:pPr>
        <w:spacing w:after="0" w:line="240" w:lineRule="auto"/>
        <w:jc w:val="center"/>
        <w:rPr>
          <w:rFonts w:ascii="Times New Roman" w:hAnsi="Times New Roman" w:cs="Times New Roman"/>
          <w:b/>
        </w:rPr>
      </w:pPr>
    </w:p>
    <w:p w14:paraId="2B5807D7" w14:textId="77777777" w:rsidR="008F57F2" w:rsidRDefault="008F57F2">
      <w:pPr>
        <w:spacing w:after="0" w:line="240" w:lineRule="auto"/>
        <w:jc w:val="center"/>
        <w:rPr>
          <w:rFonts w:ascii="Times New Roman" w:hAnsi="Times New Roman" w:cs="Times New Roman"/>
          <w:b/>
        </w:rPr>
      </w:pPr>
    </w:p>
    <w:p w14:paraId="2B5807D8" w14:textId="77777777" w:rsidR="008F57F2" w:rsidRDefault="008F57F2">
      <w:pPr>
        <w:spacing w:after="0" w:line="240" w:lineRule="auto"/>
        <w:jc w:val="center"/>
        <w:rPr>
          <w:rFonts w:ascii="Times New Roman" w:hAnsi="Times New Roman" w:cs="Times New Roman"/>
          <w:b/>
        </w:rPr>
      </w:pPr>
    </w:p>
    <w:p w14:paraId="2B5807D9" w14:textId="77777777" w:rsidR="008F57F2" w:rsidRDefault="008F57F2">
      <w:pPr>
        <w:spacing w:after="0" w:line="240" w:lineRule="auto"/>
        <w:jc w:val="center"/>
        <w:rPr>
          <w:rFonts w:ascii="Times New Roman" w:hAnsi="Times New Roman" w:cs="Times New Roman"/>
          <w:b/>
        </w:rPr>
      </w:pPr>
    </w:p>
    <w:p w14:paraId="2B5807DA" w14:textId="77777777" w:rsidR="008F57F2" w:rsidRDefault="008F57F2">
      <w:pPr>
        <w:spacing w:after="0" w:line="240" w:lineRule="auto"/>
        <w:jc w:val="center"/>
        <w:rPr>
          <w:rFonts w:ascii="Times New Roman" w:hAnsi="Times New Roman" w:cs="Times New Roman"/>
          <w:b/>
        </w:rPr>
      </w:pPr>
    </w:p>
    <w:p w14:paraId="2B5807DB" w14:textId="77777777" w:rsidR="008F57F2" w:rsidRDefault="008F57F2">
      <w:pPr>
        <w:spacing w:after="0" w:line="240" w:lineRule="auto"/>
        <w:jc w:val="center"/>
        <w:rPr>
          <w:rFonts w:ascii="Times New Roman" w:hAnsi="Times New Roman" w:cs="Times New Roman"/>
          <w:b/>
        </w:rPr>
      </w:pPr>
    </w:p>
    <w:p w14:paraId="2B5807DC" w14:textId="77777777" w:rsidR="008F57F2" w:rsidRDefault="008F57F2">
      <w:pPr>
        <w:spacing w:after="0" w:line="240" w:lineRule="auto"/>
        <w:jc w:val="center"/>
        <w:rPr>
          <w:rFonts w:ascii="Times New Roman" w:hAnsi="Times New Roman" w:cs="Times New Roman"/>
          <w:b/>
        </w:rPr>
      </w:pPr>
    </w:p>
    <w:p w14:paraId="2B5807DD" w14:textId="77777777" w:rsidR="008F57F2" w:rsidRDefault="008F57F2">
      <w:pPr>
        <w:spacing w:after="0" w:line="240" w:lineRule="auto"/>
        <w:jc w:val="center"/>
        <w:rPr>
          <w:rFonts w:ascii="Times New Roman" w:hAnsi="Times New Roman" w:cs="Times New Roman"/>
          <w:b/>
        </w:rPr>
      </w:pPr>
    </w:p>
    <w:p w14:paraId="2B5807DE" w14:textId="77777777" w:rsidR="008F57F2" w:rsidRDefault="008F57F2">
      <w:pPr>
        <w:spacing w:after="0" w:line="240" w:lineRule="auto"/>
        <w:jc w:val="center"/>
        <w:rPr>
          <w:rFonts w:ascii="Times New Roman" w:hAnsi="Times New Roman" w:cs="Times New Roman"/>
          <w:b/>
        </w:rPr>
      </w:pPr>
    </w:p>
    <w:p w14:paraId="2B5807DF" w14:textId="77777777" w:rsidR="008F57F2" w:rsidRDefault="008F57F2">
      <w:pPr>
        <w:spacing w:after="0" w:line="240" w:lineRule="auto"/>
        <w:jc w:val="center"/>
        <w:rPr>
          <w:rFonts w:ascii="Times New Roman" w:hAnsi="Times New Roman" w:cs="Times New Roman"/>
          <w:b/>
        </w:rPr>
      </w:pPr>
    </w:p>
    <w:p w14:paraId="2B5807E0" w14:textId="77777777" w:rsidR="008F57F2" w:rsidRDefault="008F57F2">
      <w:pPr>
        <w:spacing w:after="0" w:line="240" w:lineRule="auto"/>
        <w:jc w:val="center"/>
        <w:rPr>
          <w:rFonts w:ascii="Times New Roman" w:hAnsi="Times New Roman" w:cs="Times New Roman"/>
          <w:b/>
        </w:rPr>
      </w:pPr>
    </w:p>
    <w:p w14:paraId="2B5807E1" w14:textId="77777777" w:rsidR="008F57F2" w:rsidRDefault="008F57F2">
      <w:pPr>
        <w:spacing w:after="0" w:line="240" w:lineRule="auto"/>
        <w:jc w:val="center"/>
        <w:rPr>
          <w:rFonts w:ascii="Times New Roman" w:hAnsi="Times New Roman" w:cs="Times New Roman"/>
          <w:b/>
        </w:rPr>
      </w:pPr>
    </w:p>
    <w:p w14:paraId="2B5807EA" w14:textId="77777777" w:rsidR="008F57F2" w:rsidRDefault="008F57F2" w:rsidP="00BE18C4">
      <w:pPr>
        <w:spacing w:after="0" w:line="240" w:lineRule="auto"/>
        <w:rPr>
          <w:rFonts w:ascii="Times New Roman" w:hAnsi="Times New Roman" w:cs="Times New Roman"/>
          <w:b/>
        </w:rPr>
      </w:pPr>
    </w:p>
    <w:sectPr w:rsidR="008F57F2">
      <w:headerReference w:type="default" r:id="rId11"/>
      <w:pgSz w:w="11906" w:h="16838"/>
      <w:pgMar w:top="1701" w:right="1134"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28309" w14:textId="77777777" w:rsidR="008C5176" w:rsidRDefault="008C5176">
      <w:pPr>
        <w:spacing w:line="240" w:lineRule="auto"/>
      </w:pPr>
      <w:r>
        <w:separator/>
      </w:r>
    </w:p>
  </w:endnote>
  <w:endnote w:type="continuationSeparator" w:id="0">
    <w:p w14:paraId="2A1E140E" w14:textId="77777777" w:rsidR="008C5176" w:rsidRDefault="008C51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9EBD9" w14:textId="77777777" w:rsidR="008C5176" w:rsidRDefault="008C5176">
      <w:pPr>
        <w:spacing w:after="0"/>
      </w:pPr>
      <w:r>
        <w:separator/>
      </w:r>
    </w:p>
  </w:footnote>
  <w:footnote w:type="continuationSeparator" w:id="0">
    <w:p w14:paraId="301F8AC9" w14:textId="77777777" w:rsidR="008C5176" w:rsidRDefault="008C517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ade"/>
      <w:tblpPr w:leftFromText="141" w:rightFromText="141" w:topFromText="100" w:bottomFromText="100" w:vertAnchor="text" w:horzAnchor="margin" w:tblpX="74" w:tblpY="-50"/>
      <w:tblW w:w="949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808"/>
      <w:gridCol w:w="4569"/>
      <w:gridCol w:w="1525"/>
      <w:gridCol w:w="1593"/>
    </w:tblGrid>
    <w:tr w:rsidR="008F57F2" w14:paraId="2B580806" w14:textId="77777777" w:rsidTr="00592255">
      <w:trPr>
        <w:trHeight w:val="841"/>
      </w:trPr>
      <w:tc>
        <w:tcPr>
          <w:tcW w:w="180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2" w14:textId="361C4013" w:rsidR="008F57F2" w:rsidRDefault="0005455F">
          <w:pPr>
            <w:adjustRightInd w:val="0"/>
            <w:spacing w:before="100" w:after="100" w:line="240" w:lineRule="auto"/>
            <w:rPr>
              <w:rFonts w:eastAsiaTheme="minorEastAsia" w:cs="Times New Roman"/>
              <w:lang w:eastAsia="pt-BR"/>
            </w:rPr>
          </w:pPr>
          <w:r>
            <w:rPr>
              <w:rFonts w:eastAsiaTheme="minorEastAsia" w:cs="Times New Roman"/>
              <w:noProof/>
              <w:lang w:eastAsia="pt-BR"/>
            </w:rPr>
            <w:drawing>
              <wp:inline distT="0" distB="0" distL="0" distR="0" wp14:anchorId="74D2E374" wp14:editId="093C24FE">
                <wp:extent cx="1010112" cy="486888"/>
                <wp:effectExtent l="0" t="0" r="0" b="8890"/>
                <wp:docPr id="82173435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734356" name="Imagem 821734356"/>
                        <pic:cNvPicPr/>
                      </pic:nvPicPr>
                      <pic:blipFill rotWithShape="1">
                        <a:blip r:embed="rId1">
                          <a:extLst>
                            <a:ext uri="{28A0092B-C50C-407E-A947-70E740481C1C}">
                              <a14:useLocalDpi xmlns:a14="http://schemas.microsoft.com/office/drawing/2010/main" val="0"/>
                            </a:ext>
                          </a:extLst>
                        </a:blip>
                        <a:srcRect t="23494" b="28305"/>
                        <a:stretch>
                          <a:fillRect/>
                        </a:stretch>
                      </pic:blipFill>
                      <pic:spPr bwMode="auto">
                        <a:xfrm>
                          <a:off x="0" y="0"/>
                          <a:ext cx="1010920" cy="487277"/>
                        </a:xfrm>
                        <a:prstGeom prst="rect">
                          <a:avLst/>
                        </a:prstGeom>
                        <a:ln>
                          <a:noFill/>
                        </a:ln>
                        <a:extLst>
                          <a:ext uri="{53640926-AAD7-44D8-BBD7-CCE9431645EC}">
                            <a14:shadowObscured xmlns:a14="http://schemas.microsoft.com/office/drawing/2010/main"/>
                          </a:ext>
                        </a:extLst>
                      </pic:spPr>
                    </pic:pic>
                  </a:graphicData>
                </a:graphic>
              </wp:inline>
            </w:drawing>
          </w:r>
        </w:p>
      </w:tc>
      <w:tc>
        <w:tcPr>
          <w:tcW w:w="4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3" w14:textId="77777777" w:rsidR="008F57F2" w:rsidRDefault="00BE18C4">
          <w:pPr>
            <w:adjustRightInd w:val="0"/>
            <w:spacing w:before="100" w:after="100" w:line="240" w:lineRule="auto"/>
            <w:jc w:val="center"/>
            <w:rPr>
              <w:rFonts w:ascii="Times New Roman" w:eastAsia="Times New Roman" w:hAnsi="Times New Roman" w:cs="Times New Roman"/>
              <w:b/>
              <w:bCs/>
              <w:color w:val="000000"/>
              <w:lang w:val="en-US" w:eastAsia="pt-BR"/>
            </w:rPr>
          </w:pPr>
          <w:r>
            <w:rPr>
              <w:rFonts w:ascii="Times New Roman" w:eastAsia="Times New Roman" w:hAnsi="Times New Roman" w:cs="Times New Roman"/>
              <w:b/>
              <w:bCs/>
              <w:color w:val="000000"/>
              <w:lang w:val="en-US" w:eastAsia="pt-BR"/>
            </w:rPr>
            <w:t>TERMO DE CONFIDENCIALIDADE</w:t>
          </w:r>
        </w:p>
      </w:tc>
      <w:tc>
        <w:tcPr>
          <w:tcW w:w="15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4" w14:textId="6FA3B488" w:rsidR="008F57F2" w:rsidRDefault="00BE18C4">
          <w:pPr>
            <w:pStyle w:val="Cabealho"/>
            <w:spacing w:line="240" w:lineRule="auto"/>
            <w:rPr>
              <w:rFonts w:ascii="Times New Roman" w:eastAsiaTheme="minorEastAsia" w:hAnsi="Times New Roman" w:cs="Times New Roman"/>
              <w:lang w:val="en-US" w:eastAsia="pt-BR"/>
            </w:rPr>
          </w:pPr>
          <w:r>
            <w:rPr>
              <w:rFonts w:ascii="Times New Roman" w:eastAsiaTheme="minorEastAsia" w:hAnsi="Times New Roman" w:cs="Times New Roman"/>
              <w:lang w:eastAsia="pt-BR"/>
            </w:rPr>
            <w:t xml:space="preserve">Emissão: </w:t>
          </w:r>
          <w:r w:rsidR="00155305">
            <w:rPr>
              <w:rFonts w:ascii="Times New Roman" w:eastAsiaTheme="minorEastAsia" w:hAnsi="Times New Roman" w:cs="Times New Roman"/>
              <w:highlight w:val="yellow"/>
              <w:lang w:val="en-US" w:eastAsia="pt-BR"/>
            </w:rPr>
            <w:t>___</w:t>
          </w:r>
          <w:r>
            <w:rPr>
              <w:rFonts w:ascii="Times New Roman" w:eastAsiaTheme="minorEastAsia" w:hAnsi="Times New Roman" w:cs="Times New Roman"/>
              <w:highlight w:val="yellow"/>
              <w:lang w:val="en-US" w:eastAsia="pt-BR"/>
            </w:rPr>
            <w:t>/</w:t>
          </w:r>
          <w:r w:rsidR="00155305">
            <w:rPr>
              <w:rFonts w:ascii="Times New Roman" w:eastAsiaTheme="minorEastAsia" w:hAnsi="Times New Roman" w:cs="Times New Roman"/>
              <w:highlight w:val="yellow"/>
              <w:lang w:val="en-US" w:eastAsia="pt-BR"/>
            </w:rPr>
            <w:t>___</w:t>
          </w:r>
          <w:r>
            <w:rPr>
              <w:rFonts w:ascii="Times New Roman" w:eastAsiaTheme="minorEastAsia" w:hAnsi="Times New Roman" w:cs="Times New Roman"/>
              <w:highlight w:val="yellow"/>
              <w:lang w:val="en-US" w:eastAsia="pt-BR"/>
            </w:rPr>
            <w:t>/</w:t>
          </w:r>
          <w:r w:rsidR="00155305">
            <w:rPr>
              <w:rFonts w:ascii="Times New Roman" w:eastAsiaTheme="minorEastAsia" w:hAnsi="Times New Roman" w:cs="Times New Roman"/>
              <w:highlight w:val="yellow"/>
              <w:lang w:val="en-US" w:eastAsia="pt-BR"/>
            </w:rPr>
            <w:t>___</w:t>
          </w:r>
          <w:r w:rsidR="00155305">
            <w:rPr>
              <w:rFonts w:ascii="Times New Roman" w:eastAsiaTheme="minorEastAsia" w:hAnsi="Times New Roman" w:cs="Times New Roman"/>
              <w:lang w:val="en-US" w:eastAsia="pt-BR"/>
            </w:rPr>
            <w:t>_</w:t>
          </w:r>
        </w:p>
      </w:tc>
      <w:tc>
        <w:tcPr>
          <w:tcW w:w="15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sdt>
          <w:sdtPr>
            <w:rPr>
              <w:rFonts w:ascii="Times New Roman" w:eastAsiaTheme="minorEastAsia" w:hAnsi="Times New Roman" w:cs="Times New Roman"/>
              <w:lang w:eastAsia="pt-BR"/>
            </w:rPr>
            <w:id w:val="399175240"/>
          </w:sdtPr>
          <w:sdtContent>
            <w:p w14:paraId="2B580805" w14:textId="77777777" w:rsidR="008F57F2" w:rsidRDefault="00BE18C4">
              <w:pPr>
                <w:pStyle w:val="Cabealho"/>
                <w:spacing w:line="240" w:lineRule="auto"/>
                <w:jc w:val="center"/>
                <w:rPr>
                  <w:rFonts w:ascii="Times New Roman" w:eastAsiaTheme="minorEastAsia" w:hAnsi="Times New Roman" w:cs="Times New Roman"/>
                </w:rPr>
              </w:pPr>
              <w:r>
                <w:rPr>
                  <w:rFonts w:ascii="Times New Roman" w:eastAsiaTheme="minorEastAsia" w:hAnsi="Times New Roman" w:cs="Times New Roman"/>
                  <w:lang w:eastAsia="pt-BR"/>
                </w:rPr>
                <w:t xml:space="preserve">Página </w:t>
              </w:r>
              <w:r>
                <w:rPr>
                  <w:rFonts w:ascii="Times New Roman" w:eastAsiaTheme="minorEastAsia" w:hAnsi="Times New Roman" w:cs="Times New Roman"/>
                  <w:b/>
                  <w:lang w:eastAsia="pt-BR"/>
                </w:rPr>
                <w:fldChar w:fldCharType="begin"/>
              </w:r>
              <w:r>
                <w:rPr>
                  <w:rFonts w:ascii="Times New Roman" w:eastAsiaTheme="minorEastAsia" w:hAnsi="Times New Roman" w:cs="Times New Roman"/>
                  <w:b/>
                  <w:lang w:eastAsia="pt-BR"/>
                </w:rPr>
                <w:instrText>PAGE</w:instrText>
              </w:r>
              <w:r>
                <w:rPr>
                  <w:rFonts w:ascii="Times New Roman" w:eastAsiaTheme="minorEastAsia" w:hAnsi="Times New Roman" w:cs="Times New Roman"/>
                  <w:b/>
                  <w:lang w:eastAsia="pt-BR"/>
                </w:rPr>
                <w:fldChar w:fldCharType="separate"/>
              </w:r>
              <w:r>
                <w:rPr>
                  <w:rFonts w:ascii="Times New Roman" w:eastAsiaTheme="minorEastAsia" w:hAnsi="Times New Roman" w:cs="Times New Roman"/>
                  <w:b/>
                  <w:lang w:eastAsia="pt-BR"/>
                </w:rPr>
                <w:t>4</w:t>
              </w:r>
              <w:r>
                <w:rPr>
                  <w:rFonts w:ascii="Times New Roman" w:eastAsiaTheme="minorEastAsia" w:hAnsi="Times New Roman" w:cs="Times New Roman"/>
                  <w:b/>
                  <w:lang w:eastAsia="pt-BR"/>
                </w:rPr>
                <w:fldChar w:fldCharType="end"/>
              </w:r>
              <w:r>
                <w:rPr>
                  <w:rFonts w:ascii="Times New Roman" w:eastAsiaTheme="minorEastAsia" w:hAnsi="Times New Roman" w:cs="Times New Roman"/>
                  <w:lang w:eastAsia="pt-BR"/>
                </w:rPr>
                <w:t xml:space="preserve"> de </w:t>
              </w:r>
              <w:r>
                <w:rPr>
                  <w:rFonts w:ascii="Times New Roman" w:eastAsiaTheme="minorEastAsia" w:hAnsi="Times New Roman" w:cs="Times New Roman"/>
                  <w:b/>
                  <w:lang w:eastAsia="pt-BR"/>
                </w:rPr>
                <w:fldChar w:fldCharType="begin"/>
              </w:r>
              <w:r>
                <w:rPr>
                  <w:rFonts w:ascii="Times New Roman" w:eastAsiaTheme="minorEastAsia" w:hAnsi="Times New Roman" w:cs="Times New Roman"/>
                  <w:b/>
                  <w:lang w:eastAsia="pt-BR"/>
                </w:rPr>
                <w:instrText>NUMPAGES</w:instrText>
              </w:r>
              <w:r>
                <w:rPr>
                  <w:rFonts w:ascii="Times New Roman" w:eastAsiaTheme="minorEastAsia" w:hAnsi="Times New Roman" w:cs="Times New Roman"/>
                  <w:b/>
                  <w:lang w:eastAsia="pt-BR"/>
                </w:rPr>
                <w:fldChar w:fldCharType="separate"/>
              </w:r>
              <w:r>
                <w:rPr>
                  <w:rFonts w:ascii="Times New Roman" w:eastAsiaTheme="minorEastAsia" w:hAnsi="Times New Roman" w:cs="Times New Roman"/>
                  <w:b/>
                  <w:lang w:eastAsia="pt-BR"/>
                </w:rPr>
                <w:t>5</w:t>
              </w:r>
              <w:r>
                <w:rPr>
                  <w:rFonts w:ascii="Times New Roman" w:eastAsiaTheme="minorEastAsia" w:hAnsi="Times New Roman" w:cs="Times New Roman"/>
                  <w:b/>
                  <w:lang w:eastAsia="pt-BR"/>
                </w:rPr>
                <w:fldChar w:fldCharType="end"/>
              </w:r>
            </w:p>
          </w:sdtContent>
        </w:sdt>
      </w:tc>
    </w:tr>
    <w:tr w:rsidR="008F57F2" w14:paraId="2B58080A" w14:textId="77777777" w:rsidTr="00592255">
      <w:trPr>
        <w:trHeight w:val="697"/>
      </w:trPr>
      <w:tc>
        <w:tcPr>
          <w:tcW w:w="180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7" w14:textId="77777777" w:rsidR="008F57F2" w:rsidRDefault="008F57F2">
          <w:pPr>
            <w:spacing w:line="240" w:lineRule="auto"/>
            <w:rPr>
              <w:rFonts w:eastAsiaTheme="minorEastAsia" w:cs="Times New Roman"/>
              <w:lang w:eastAsia="pt-BR"/>
            </w:rPr>
          </w:pPr>
        </w:p>
      </w:tc>
      <w:tc>
        <w:tcPr>
          <w:tcW w:w="4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8" w14:textId="77777777" w:rsidR="008F57F2" w:rsidRDefault="008F57F2">
          <w:pPr>
            <w:spacing w:line="240" w:lineRule="auto"/>
            <w:rPr>
              <w:rFonts w:ascii="Times New Roman" w:eastAsia="Times New Roman" w:hAnsi="Times New Roman" w:cs="Times New Roman"/>
              <w:b/>
              <w:bCs/>
              <w:color w:val="000000"/>
              <w:lang w:eastAsia="pt-BR"/>
            </w:rPr>
          </w:pPr>
        </w:p>
      </w:tc>
      <w:tc>
        <w:tcPr>
          <w:tcW w:w="31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9" w14:textId="77777777" w:rsidR="008F57F2" w:rsidRDefault="00BE18C4">
          <w:pPr>
            <w:pStyle w:val="Cabealho"/>
            <w:spacing w:line="240" w:lineRule="auto"/>
            <w:rPr>
              <w:rFonts w:ascii="Times New Roman" w:eastAsiaTheme="minorEastAsia" w:hAnsi="Times New Roman" w:cs="Times New Roman"/>
              <w:lang w:val="en-US" w:eastAsia="pt-BR"/>
            </w:rPr>
          </w:pPr>
          <w:r>
            <w:rPr>
              <w:rFonts w:ascii="Times New Roman" w:eastAsiaTheme="minorEastAsia" w:hAnsi="Times New Roman" w:cs="Times New Roman"/>
              <w:highlight w:val="yellow"/>
              <w:lang w:eastAsia="pt-BR"/>
            </w:rPr>
            <w:t>Aprovação:</w:t>
          </w:r>
          <w:r>
            <w:rPr>
              <w:rFonts w:ascii="Times New Roman" w:eastAsiaTheme="minorEastAsia" w:hAnsi="Times New Roman" w:cs="Times New Roman"/>
              <w:highlight w:val="yellow"/>
              <w:lang w:val="en-US" w:eastAsia="pt-BR"/>
            </w:rPr>
            <w:t xml:space="preserve"> </w:t>
          </w:r>
        </w:p>
      </w:tc>
    </w:tr>
  </w:tbl>
  <w:p w14:paraId="2B58080F" w14:textId="77777777" w:rsidR="008F57F2" w:rsidRDefault="008F57F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C4FE4"/>
    <w:multiLevelType w:val="multilevel"/>
    <w:tmpl w:val="08BC4FE4"/>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7E9E075F"/>
    <w:multiLevelType w:val="singleLevel"/>
    <w:tmpl w:val="7E9E075F"/>
    <w:lvl w:ilvl="0">
      <w:start w:val="1"/>
      <w:numFmt w:val="decimal"/>
      <w:suff w:val="space"/>
      <w:lvlText w:val="%1."/>
      <w:lvlJc w:val="left"/>
      <w:rPr>
        <w:rFonts w:ascii="Times New Roman" w:hAnsi="Times New Roman" w:cs="Times New Roman" w:hint="default"/>
        <w:sz w:val="22"/>
        <w:szCs w:val="22"/>
      </w:rPr>
    </w:lvl>
  </w:abstractNum>
  <w:num w:numId="1" w16cid:durableId="755785090">
    <w:abstractNumId w:val="1"/>
  </w:num>
  <w:num w:numId="2" w16cid:durableId="1950162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D4E"/>
    <w:rsid w:val="0003059D"/>
    <w:rsid w:val="00035D4E"/>
    <w:rsid w:val="00046CE9"/>
    <w:rsid w:val="0005455F"/>
    <w:rsid w:val="000A30B0"/>
    <w:rsid w:val="00155305"/>
    <w:rsid w:val="00195AD9"/>
    <w:rsid w:val="001A5CEF"/>
    <w:rsid w:val="001D4DF1"/>
    <w:rsid w:val="002379C1"/>
    <w:rsid w:val="002C0C84"/>
    <w:rsid w:val="002C6748"/>
    <w:rsid w:val="0034441B"/>
    <w:rsid w:val="003B632B"/>
    <w:rsid w:val="004908D5"/>
    <w:rsid w:val="00592255"/>
    <w:rsid w:val="006E7674"/>
    <w:rsid w:val="006F0880"/>
    <w:rsid w:val="00703F99"/>
    <w:rsid w:val="00711F25"/>
    <w:rsid w:val="007860D3"/>
    <w:rsid w:val="008C5176"/>
    <w:rsid w:val="008E6BDE"/>
    <w:rsid w:val="008F57F2"/>
    <w:rsid w:val="0090373C"/>
    <w:rsid w:val="00993953"/>
    <w:rsid w:val="00AC18C4"/>
    <w:rsid w:val="00AD39B3"/>
    <w:rsid w:val="00B57A49"/>
    <w:rsid w:val="00B96ED1"/>
    <w:rsid w:val="00B97C9F"/>
    <w:rsid w:val="00BE18C4"/>
    <w:rsid w:val="00C44C61"/>
    <w:rsid w:val="00C82F5F"/>
    <w:rsid w:val="00CE0618"/>
    <w:rsid w:val="00D40A91"/>
    <w:rsid w:val="00D86674"/>
    <w:rsid w:val="00DD4F30"/>
    <w:rsid w:val="00E31E46"/>
    <w:rsid w:val="00E4502B"/>
    <w:rsid w:val="00E83E09"/>
    <w:rsid w:val="00E954EF"/>
    <w:rsid w:val="00EA397A"/>
    <w:rsid w:val="00F72E0F"/>
    <w:rsid w:val="12A93B6E"/>
    <w:rsid w:val="4720696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807B8"/>
  <w15:docId w15:val="{465E2267-5DA9-47C2-84FD-47C716BEF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uiPriority w:val="99"/>
    <w:unhideWhenUsed/>
    <w:qFormat/>
    <w:pPr>
      <w:tabs>
        <w:tab w:val="center" w:pos="4252"/>
        <w:tab w:val="right" w:pos="8504"/>
      </w:tabs>
    </w:pPr>
  </w:style>
  <w:style w:type="paragraph" w:styleId="Rodap">
    <w:name w:val="footer"/>
    <w:basedOn w:val="Normal"/>
    <w:uiPriority w:val="99"/>
    <w:unhideWhenUsed/>
    <w:pPr>
      <w:tabs>
        <w:tab w:val="center" w:pos="4252"/>
        <w:tab w:val="right" w:pos="8504"/>
      </w:tabs>
    </w:pPr>
  </w:style>
  <w:style w:type="table" w:styleId="Tabelacomgrade">
    <w:name w:val="Table Grid"/>
    <w:basedOn w:val="Tabe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ct:contentTypeSchema xmlns:ct="http://schemas.microsoft.com/office/2006/metadata/contentType" xmlns:ma="http://schemas.microsoft.com/office/2006/metadata/properties/metaAttributes" ct:_="" ma:_="" ma:contentTypeName="Documento" ma:contentTypeID="0x010100003C5B9B988EF549A77E7D9FEFA0E4F9" ma:contentTypeVersion="13" ma:contentTypeDescription="Crie um novo documento." ma:contentTypeScope="" ma:versionID="9d9f070b6dd2658acc1b0c1546b0bcb9">
  <xsd:schema xmlns:xsd="http://www.w3.org/2001/XMLSchema" xmlns:xs="http://www.w3.org/2001/XMLSchema" xmlns:p="http://schemas.microsoft.com/office/2006/metadata/properties" xmlns:ns3="4ce61634-5c48-4592-aa4c-dc5cb7a511ce" xmlns:ns4="4f8b5b07-482c-42ab-bc80-cf02c0245132" targetNamespace="http://schemas.microsoft.com/office/2006/metadata/properties" ma:root="true" ma:fieldsID="4a2cc3e226572595c6cb1a25290ee9d7" ns3:_="" ns4:_="">
    <xsd:import namespace="4ce61634-5c48-4592-aa4c-dc5cb7a511ce"/>
    <xsd:import namespace="4f8b5b07-482c-42ab-bc80-cf02c024513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e61634-5c48-4592-aa4c-dc5cb7a511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8b5b07-482c-42ab-bc80-cf02c0245132"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SharingHintHash" ma:index="12" nillable="true" ma:displayName="Hash de Dica de Compartilhament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100420-C605-444F-AFED-A8D880B073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e61634-5c48-4592-aa4c-dc5cb7a511ce"/>
    <ds:schemaRef ds:uri="4f8b5b07-482c-42ab-bc80-cf02c02451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796361-990C-4960-A727-32A16C3FB59D}">
  <ds:schemaRefs>
    <ds:schemaRef ds:uri="http://schemas.microsoft.com/sharepoint/v3/contenttype/forms"/>
  </ds:schemaRefs>
</ds:datastoreItem>
</file>

<file path=customXml/itemProps4.xml><?xml version="1.0" encoding="utf-8"?>
<ds:datastoreItem xmlns:ds="http://schemas.openxmlformats.org/officeDocument/2006/customXml" ds:itemID="{A3AD149E-A826-4741-97FE-222211B47EA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475</Words>
  <Characters>2567</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Laís Gomes</cp:lastModifiedBy>
  <cp:revision>5</cp:revision>
  <dcterms:created xsi:type="dcterms:W3CDTF">2026-03-11T20:08:00Z</dcterms:created>
  <dcterms:modified xsi:type="dcterms:W3CDTF">2026-05-25T15:51:00Z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0x010100003C5B9B988EF549A77E7D9FEFA0E4F9</vt:lpwstr>
  </property>
  <property fmtid="{D5CDD505-2E9C-101B-9397-08002B2CF9AE}" pid="3" name="KSOProductBuildVer">
    <vt:lpwstr>1046-11.2.0.10351</vt:lpwstr>
  </property>
  <property fmtid="{D5CDD505-2E9C-101B-9397-08002B2CF9AE}" pid="4" name="ICV">
    <vt:lpwstr>71A6B530C849464BBD817DD1D9EDFA05</vt:lpwstr>
  </property>
</Properties>
</file>